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861" w:rsidRDefault="008F0154" w:rsidP="006F38F9">
      <w:pPr>
        <w:ind w:left="708" w:firstLine="708"/>
      </w:pPr>
      <w:r>
        <w:rPr>
          <w:noProof/>
        </w:rPr>
        <w:drawing>
          <wp:inline distT="0" distB="0" distL="0" distR="0">
            <wp:extent cx="4061460" cy="2707640"/>
            <wp:effectExtent l="0" t="0" r="0" b="0"/>
            <wp:docPr id="2" name="Image 2" descr="group of three young sporty doing restorative yoga - restorative yoga photos et images de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three young sporty doing restorative yoga - restorative yoga photos et images de colle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61" w:rsidRDefault="0095439B" w:rsidP="00CB7B27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Séances de </w:t>
      </w:r>
      <w:r w:rsidR="00363F33">
        <w:rPr>
          <w:color w:val="0070C0"/>
          <w:sz w:val="32"/>
          <w:szCs w:val="32"/>
        </w:rPr>
        <w:t>« </w:t>
      </w:r>
      <w:proofErr w:type="spellStart"/>
      <w:r>
        <w:rPr>
          <w:color w:val="0070C0"/>
          <w:sz w:val="32"/>
          <w:szCs w:val="32"/>
        </w:rPr>
        <w:t>Restorative</w:t>
      </w:r>
      <w:proofErr w:type="spellEnd"/>
      <w:r>
        <w:rPr>
          <w:color w:val="0070C0"/>
          <w:sz w:val="32"/>
          <w:szCs w:val="32"/>
        </w:rPr>
        <w:t xml:space="preserve"> Yoga</w:t>
      </w:r>
      <w:r w:rsidR="00363F33">
        <w:rPr>
          <w:color w:val="0070C0"/>
          <w:sz w:val="32"/>
          <w:szCs w:val="32"/>
        </w:rPr>
        <w:t> »</w:t>
      </w:r>
    </w:p>
    <w:p w:rsidR="0095439B" w:rsidRPr="006E6AA7" w:rsidRDefault="0095439B" w:rsidP="006E6AA7">
      <w:pPr>
        <w:jc w:val="center"/>
        <w:rPr>
          <w:rFonts w:ascii="Mulish" w:hAnsi="Mulish"/>
          <w:color w:val="747474"/>
          <w:sz w:val="27"/>
          <w:szCs w:val="27"/>
          <w:shd w:val="clear" w:color="auto" w:fill="F9FAFD"/>
        </w:rPr>
      </w:pPr>
      <w:r>
        <w:rPr>
          <w:rFonts w:ascii="Mulish" w:hAnsi="Mulish"/>
          <w:color w:val="747474"/>
          <w:sz w:val="27"/>
          <w:szCs w:val="27"/>
          <w:shd w:val="clear" w:color="auto" w:fill="F9FAFD"/>
        </w:rPr>
        <w:t>Cette pratique spécifique du yoga</w:t>
      </w:r>
      <w:r>
        <w:rPr>
          <w:rFonts w:ascii="Mulish" w:hAnsi="Mulish"/>
          <w:color w:val="747474"/>
          <w:sz w:val="27"/>
          <w:szCs w:val="27"/>
          <w:shd w:val="clear" w:color="auto" w:fill="F9FAFD"/>
        </w:rPr>
        <w:t xml:space="preserve"> utilis</w:t>
      </w:r>
      <w:r>
        <w:rPr>
          <w:rFonts w:ascii="Mulish" w:hAnsi="Mulish"/>
          <w:color w:val="747474"/>
          <w:sz w:val="27"/>
          <w:szCs w:val="27"/>
          <w:shd w:val="clear" w:color="auto" w:fill="F9FAFD"/>
        </w:rPr>
        <w:t>e</w:t>
      </w:r>
      <w:r>
        <w:rPr>
          <w:rFonts w:ascii="Mulish" w:hAnsi="Mulish"/>
          <w:color w:val="747474"/>
          <w:sz w:val="27"/>
          <w:szCs w:val="27"/>
          <w:shd w:val="clear" w:color="auto" w:fill="F9FAFD"/>
        </w:rPr>
        <w:t xml:space="preserve"> des supports</w:t>
      </w:r>
      <w:r w:rsidR="00363F33">
        <w:rPr>
          <w:rFonts w:ascii="Mulish" w:hAnsi="Mulish"/>
          <w:color w:val="747474"/>
          <w:sz w:val="27"/>
          <w:szCs w:val="27"/>
          <w:shd w:val="clear" w:color="auto" w:fill="F9FAFD"/>
        </w:rPr>
        <w:t xml:space="preserve"> pour le corps afin de </w:t>
      </w:r>
      <w:r w:rsidR="00363F33">
        <w:rPr>
          <w:rFonts w:ascii="Mulish" w:hAnsi="Mulish"/>
          <w:color w:val="747474"/>
          <w:sz w:val="27"/>
          <w:szCs w:val="27"/>
          <w:shd w:val="clear" w:color="auto" w:fill="F9FAFD"/>
        </w:rPr>
        <w:t>permet</w:t>
      </w:r>
      <w:r w:rsidR="00363F33">
        <w:rPr>
          <w:rFonts w:ascii="Mulish" w:hAnsi="Mulish"/>
          <w:color w:val="747474"/>
          <w:sz w:val="27"/>
          <w:szCs w:val="27"/>
          <w:shd w:val="clear" w:color="auto" w:fill="F9FAFD"/>
        </w:rPr>
        <w:t>tre</w:t>
      </w:r>
      <w:r w:rsidR="00363F33">
        <w:rPr>
          <w:rFonts w:ascii="Mulish" w:hAnsi="Mulish"/>
          <w:color w:val="747474"/>
          <w:sz w:val="27"/>
          <w:szCs w:val="27"/>
          <w:shd w:val="clear" w:color="auto" w:fill="F9FAFD"/>
        </w:rPr>
        <w:t xml:space="preserve"> à l’organisme d’être libéré naturellement</w:t>
      </w:r>
      <w:r w:rsidR="00363F33">
        <w:rPr>
          <w:rFonts w:ascii="Mulish" w:hAnsi="Mulish"/>
          <w:color w:val="747474"/>
          <w:sz w:val="27"/>
          <w:szCs w:val="27"/>
          <w:shd w:val="clear" w:color="auto" w:fill="F9FAFD"/>
        </w:rPr>
        <w:t xml:space="preserve"> des </w:t>
      </w:r>
      <w:r w:rsidR="00363F33">
        <w:rPr>
          <w:rFonts w:ascii="Mulish" w:hAnsi="Mulish"/>
          <w:color w:val="747474"/>
          <w:sz w:val="27"/>
          <w:szCs w:val="27"/>
          <w:shd w:val="clear" w:color="auto" w:fill="F9FAFD"/>
        </w:rPr>
        <w:t>tension</w:t>
      </w:r>
      <w:r w:rsidR="00363F33">
        <w:rPr>
          <w:rFonts w:ascii="Mulish" w:hAnsi="Mulish"/>
          <w:color w:val="747474"/>
          <w:sz w:val="27"/>
          <w:szCs w:val="27"/>
          <w:shd w:val="clear" w:color="auto" w:fill="F9FAFD"/>
        </w:rPr>
        <w:t>s</w:t>
      </w:r>
      <w:r w:rsidR="00363F33">
        <w:rPr>
          <w:rFonts w:ascii="Mulish" w:hAnsi="Mulish"/>
          <w:color w:val="747474"/>
          <w:sz w:val="27"/>
          <w:szCs w:val="27"/>
          <w:shd w:val="clear" w:color="auto" w:fill="F9FAFD"/>
        </w:rPr>
        <w:t xml:space="preserve"> musculaire</w:t>
      </w:r>
      <w:r w:rsidR="00363F33">
        <w:rPr>
          <w:rFonts w:ascii="Mulish" w:hAnsi="Mulish"/>
          <w:color w:val="747474"/>
          <w:sz w:val="27"/>
          <w:szCs w:val="27"/>
          <w:shd w:val="clear" w:color="auto" w:fill="F9FAFD"/>
        </w:rPr>
        <w:t>s</w:t>
      </w:r>
      <w:r w:rsidR="00363F33">
        <w:rPr>
          <w:rFonts w:ascii="Mulish" w:hAnsi="Mulish"/>
          <w:color w:val="747474"/>
          <w:sz w:val="27"/>
          <w:szCs w:val="27"/>
          <w:shd w:val="clear" w:color="auto" w:fill="F9FAFD"/>
        </w:rPr>
        <w:t xml:space="preserve"> et </w:t>
      </w:r>
      <w:r w:rsidR="00363F33">
        <w:rPr>
          <w:rFonts w:ascii="Mulish" w:hAnsi="Mulish"/>
          <w:color w:val="747474"/>
          <w:sz w:val="27"/>
          <w:szCs w:val="27"/>
          <w:shd w:val="clear" w:color="auto" w:fill="F9FAFD"/>
        </w:rPr>
        <w:t>du</w:t>
      </w:r>
      <w:r w:rsidR="00363F33">
        <w:rPr>
          <w:rFonts w:ascii="Mulish" w:hAnsi="Mulish"/>
          <w:color w:val="747474"/>
          <w:sz w:val="27"/>
          <w:szCs w:val="27"/>
          <w:shd w:val="clear" w:color="auto" w:fill="F9FAFD"/>
        </w:rPr>
        <w:t xml:space="preserve"> stress profondément enraciné. Ce style de yoga </w:t>
      </w:r>
      <w:r>
        <w:rPr>
          <w:rFonts w:ascii="Mulish" w:hAnsi="Mulish"/>
          <w:color w:val="747474"/>
          <w:sz w:val="27"/>
          <w:szCs w:val="27"/>
          <w:shd w:val="clear" w:color="auto" w:fill="F9FAFD"/>
        </w:rPr>
        <w:t>permet de calmer le mental, d’équilibrer le système nerveux, et de détendre le corps</w:t>
      </w:r>
      <w:r w:rsidR="00363F33">
        <w:rPr>
          <w:rFonts w:ascii="Mulish" w:hAnsi="Mulish"/>
          <w:color w:val="747474"/>
          <w:sz w:val="27"/>
          <w:szCs w:val="27"/>
          <w:shd w:val="clear" w:color="auto" w:fill="F9FAFD"/>
        </w:rPr>
        <w:t>, il</w:t>
      </w:r>
      <w:r w:rsidR="00363F33" w:rsidRPr="00363F33">
        <w:rPr>
          <w:rFonts w:ascii="Mulish" w:hAnsi="Mulish"/>
          <w:color w:val="747474"/>
          <w:sz w:val="27"/>
          <w:szCs w:val="27"/>
          <w:shd w:val="clear" w:color="auto" w:fill="F9FAFD"/>
        </w:rPr>
        <w:t xml:space="preserve"> </w:t>
      </w:r>
      <w:r w:rsidR="00363F33">
        <w:rPr>
          <w:rFonts w:ascii="Mulish" w:hAnsi="Mulish"/>
          <w:color w:val="747474"/>
          <w:sz w:val="27"/>
          <w:szCs w:val="27"/>
          <w:shd w:val="clear" w:color="auto" w:fill="F9FAFD"/>
        </w:rPr>
        <w:t>est profondément relaxant et revigorant</w:t>
      </w:r>
    </w:p>
    <w:p w:rsidR="00642E8C" w:rsidRDefault="006F38F9" w:rsidP="002A14F8">
      <w:pPr>
        <w:tabs>
          <w:tab w:val="left" w:pos="2268"/>
        </w:tabs>
        <w:rPr>
          <w:color w:val="002060"/>
          <w:sz w:val="32"/>
          <w:szCs w:val="32"/>
        </w:rPr>
      </w:pPr>
      <w:r>
        <w:rPr>
          <w:color w:val="0070C0"/>
          <w:sz w:val="32"/>
          <w:szCs w:val="32"/>
        </w:rPr>
        <w:tab/>
      </w:r>
      <w:r w:rsidR="00363F33">
        <w:rPr>
          <w:color w:val="002060"/>
          <w:sz w:val="32"/>
          <w:szCs w:val="32"/>
        </w:rPr>
        <w:t xml:space="preserve">Prochaines séances : </w:t>
      </w:r>
    </w:p>
    <w:p w:rsidR="00363F33" w:rsidRPr="006E6AA7" w:rsidRDefault="00363F33" w:rsidP="006E6AA7">
      <w:pPr>
        <w:tabs>
          <w:tab w:val="left" w:pos="2268"/>
        </w:tabs>
        <w:ind w:left="1418"/>
        <w:rPr>
          <w:color w:val="002060"/>
          <w:sz w:val="28"/>
          <w:szCs w:val="28"/>
        </w:rPr>
      </w:pPr>
      <w:r w:rsidRPr="006E6AA7">
        <w:rPr>
          <w:color w:val="002060"/>
          <w:sz w:val="28"/>
          <w:szCs w:val="28"/>
        </w:rPr>
        <w:t xml:space="preserve">Lundi 8 mai de 10h30 à 12h </w:t>
      </w:r>
    </w:p>
    <w:p w:rsidR="00363F33" w:rsidRPr="006E6AA7" w:rsidRDefault="00363F33" w:rsidP="006E6AA7">
      <w:pPr>
        <w:tabs>
          <w:tab w:val="left" w:pos="2835"/>
        </w:tabs>
        <w:ind w:left="1418"/>
        <w:rPr>
          <w:color w:val="002060"/>
          <w:sz w:val="28"/>
          <w:szCs w:val="28"/>
        </w:rPr>
      </w:pPr>
      <w:r w:rsidRPr="006E6AA7">
        <w:rPr>
          <w:color w:val="002060"/>
          <w:sz w:val="28"/>
          <w:szCs w:val="28"/>
        </w:rPr>
        <w:tab/>
      </w:r>
      <w:proofErr w:type="gramStart"/>
      <w:r w:rsidRPr="006E6AA7">
        <w:rPr>
          <w:color w:val="002060"/>
          <w:sz w:val="28"/>
          <w:szCs w:val="28"/>
        </w:rPr>
        <w:t>de</w:t>
      </w:r>
      <w:proofErr w:type="gramEnd"/>
      <w:r w:rsidRPr="006E6AA7">
        <w:rPr>
          <w:color w:val="002060"/>
          <w:sz w:val="28"/>
          <w:szCs w:val="28"/>
        </w:rPr>
        <w:t xml:space="preserve"> 19h à 20h30</w:t>
      </w:r>
    </w:p>
    <w:p w:rsidR="00363F33" w:rsidRPr="006E6AA7" w:rsidRDefault="00363F33" w:rsidP="006E6AA7">
      <w:pPr>
        <w:tabs>
          <w:tab w:val="left" w:pos="1560"/>
        </w:tabs>
        <w:ind w:left="1418"/>
        <w:rPr>
          <w:color w:val="002060"/>
          <w:sz w:val="28"/>
          <w:szCs w:val="28"/>
        </w:rPr>
      </w:pPr>
      <w:r w:rsidRPr="006E6AA7">
        <w:rPr>
          <w:color w:val="002060"/>
          <w:sz w:val="28"/>
          <w:szCs w:val="28"/>
        </w:rPr>
        <w:t>Mardi 9 mai de 18h15 à 19h45</w:t>
      </w:r>
    </w:p>
    <w:p w:rsidR="00FD6861" w:rsidRPr="006E6AA7" w:rsidRDefault="00363F33" w:rsidP="006E6AA7">
      <w:pPr>
        <w:tabs>
          <w:tab w:val="left" w:pos="2835"/>
        </w:tabs>
        <w:ind w:left="1418"/>
        <w:rPr>
          <w:color w:val="002060"/>
          <w:sz w:val="28"/>
          <w:szCs w:val="28"/>
        </w:rPr>
      </w:pPr>
      <w:r w:rsidRPr="006E6AA7">
        <w:rPr>
          <w:color w:val="002060"/>
          <w:sz w:val="28"/>
          <w:szCs w:val="28"/>
        </w:rPr>
        <w:tab/>
      </w:r>
      <w:proofErr w:type="gramStart"/>
      <w:r w:rsidRPr="006E6AA7">
        <w:rPr>
          <w:color w:val="002060"/>
          <w:sz w:val="28"/>
          <w:szCs w:val="28"/>
        </w:rPr>
        <w:t>de</w:t>
      </w:r>
      <w:proofErr w:type="gramEnd"/>
      <w:r w:rsidRPr="006E6AA7">
        <w:rPr>
          <w:color w:val="002060"/>
          <w:sz w:val="28"/>
          <w:szCs w:val="28"/>
        </w:rPr>
        <w:t xml:space="preserve"> 20h à 21h30</w:t>
      </w:r>
    </w:p>
    <w:p w:rsidR="00FD6861" w:rsidRPr="00363F33" w:rsidRDefault="00FD6861" w:rsidP="00FD6861">
      <w:pPr>
        <w:pStyle w:val="Default"/>
        <w:rPr>
          <w:rFonts w:ascii="Calibri" w:hAnsi="Calibri" w:cs="Calibri"/>
        </w:rPr>
      </w:pPr>
    </w:p>
    <w:p w:rsidR="00FD6861" w:rsidRPr="00363F33" w:rsidRDefault="00FD6861" w:rsidP="00363F33">
      <w:pPr>
        <w:pStyle w:val="Default"/>
        <w:rPr>
          <w:rFonts w:ascii="Calibri" w:hAnsi="Calibri" w:cs="Calibri"/>
        </w:rPr>
      </w:pPr>
      <w:r w:rsidRPr="00522A30">
        <w:rPr>
          <w:rFonts w:ascii="Calibri" w:hAnsi="Calibri" w:cs="Calibri"/>
          <w:b/>
          <w:color w:val="002060"/>
        </w:rPr>
        <w:t>LIEU</w:t>
      </w:r>
      <w:r w:rsidRPr="00522A30">
        <w:rPr>
          <w:rFonts w:ascii="Calibri" w:hAnsi="Calibri" w:cs="Calibri"/>
          <w:color w:val="002060"/>
        </w:rPr>
        <w:t xml:space="preserve"> : </w:t>
      </w:r>
      <w:r w:rsidR="00363F33" w:rsidRPr="00363F33">
        <w:rPr>
          <w:rFonts w:ascii="Calibri" w:hAnsi="Calibri" w:cs="Calibri"/>
        </w:rPr>
        <w:t xml:space="preserve">chemin du </w:t>
      </w:r>
      <w:proofErr w:type="spellStart"/>
      <w:r w:rsidR="00363F33" w:rsidRPr="00363F33">
        <w:rPr>
          <w:rFonts w:ascii="Calibri" w:hAnsi="Calibri" w:cs="Calibri"/>
        </w:rPr>
        <w:t>Valcq</w:t>
      </w:r>
      <w:proofErr w:type="spellEnd"/>
      <w:r w:rsidR="00363F33" w:rsidRPr="00363F33">
        <w:rPr>
          <w:rFonts w:ascii="Calibri" w:hAnsi="Calibri" w:cs="Calibri"/>
        </w:rPr>
        <w:t xml:space="preserve"> 10 </w:t>
      </w:r>
    </w:p>
    <w:p w:rsidR="00FD6861" w:rsidRPr="00363F33" w:rsidRDefault="00363F33" w:rsidP="00363F33">
      <w:pPr>
        <w:pStyle w:val="Default"/>
        <w:tabs>
          <w:tab w:val="left" w:pos="56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363F33">
        <w:rPr>
          <w:rFonts w:ascii="Calibri" w:hAnsi="Calibri" w:cs="Calibri"/>
        </w:rPr>
        <w:t>1420 Braine-l’Alleud</w:t>
      </w:r>
      <w:r w:rsidR="00FD6861" w:rsidRPr="00363F33">
        <w:rPr>
          <w:rFonts w:ascii="Calibri" w:hAnsi="Calibri" w:cs="Calibri"/>
        </w:rPr>
        <w:t xml:space="preserve"> </w:t>
      </w:r>
    </w:p>
    <w:p w:rsidR="006F38F9" w:rsidRPr="00363F33" w:rsidRDefault="006F38F9" w:rsidP="00FD6861">
      <w:pPr>
        <w:pStyle w:val="Default"/>
        <w:tabs>
          <w:tab w:val="left" w:pos="709"/>
        </w:tabs>
        <w:rPr>
          <w:rFonts w:ascii="Calibri" w:hAnsi="Calibri" w:cs="Calibri"/>
        </w:rPr>
      </w:pPr>
    </w:p>
    <w:p w:rsidR="00FD6861" w:rsidRPr="00363F33" w:rsidRDefault="00FD6861" w:rsidP="00FD6861">
      <w:pPr>
        <w:pStyle w:val="Default"/>
        <w:rPr>
          <w:rFonts w:ascii="Calibri" w:hAnsi="Calibri" w:cs="Calibri"/>
        </w:rPr>
      </w:pPr>
      <w:r w:rsidRPr="00522A30">
        <w:rPr>
          <w:rFonts w:ascii="Calibri" w:hAnsi="Calibri" w:cs="Calibri"/>
          <w:b/>
          <w:color w:val="002060"/>
        </w:rPr>
        <w:t>Participation</w:t>
      </w:r>
      <w:r w:rsidRPr="00522A30">
        <w:rPr>
          <w:rFonts w:ascii="Calibri" w:hAnsi="Calibri" w:cs="Calibri"/>
          <w:color w:val="002060"/>
        </w:rPr>
        <w:t xml:space="preserve"> : </w:t>
      </w:r>
      <w:r w:rsidR="00363F33" w:rsidRPr="00363F33">
        <w:rPr>
          <w:rFonts w:ascii="Calibri" w:hAnsi="Calibri" w:cs="Calibri"/>
        </w:rPr>
        <w:t>1</w:t>
      </w:r>
      <w:r w:rsidRPr="00363F33">
        <w:rPr>
          <w:rFonts w:ascii="Calibri" w:hAnsi="Calibri" w:cs="Calibri"/>
        </w:rPr>
        <w:t xml:space="preserve">5 €   </w:t>
      </w:r>
    </w:p>
    <w:p w:rsidR="006F38F9" w:rsidRPr="00363F33" w:rsidRDefault="006F38F9" w:rsidP="00FD6861">
      <w:pPr>
        <w:pStyle w:val="Default"/>
        <w:rPr>
          <w:rFonts w:ascii="Calibri" w:hAnsi="Calibri" w:cs="Calibri"/>
        </w:rPr>
      </w:pPr>
    </w:p>
    <w:p w:rsidR="00FD6861" w:rsidRPr="00363F33" w:rsidRDefault="00FD6861" w:rsidP="00FD6861">
      <w:pPr>
        <w:pStyle w:val="Default"/>
        <w:rPr>
          <w:rFonts w:ascii="Calibri" w:hAnsi="Calibri" w:cs="Calibri"/>
        </w:rPr>
      </w:pPr>
      <w:r w:rsidRPr="00522A30">
        <w:rPr>
          <w:rFonts w:ascii="Calibri" w:hAnsi="Calibri" w:cs="Calibri"/>
          <w:b/>
          <w:color w:val="002060"/>
        </w:rPr>
        <w:t>Matériel à emporter</w:t>
      </w:r>
      <w:r w:rsidRPr="00522A30">
        <w:rPr>
          <w:rFonts w:ascii="Calibri" w:hAnsi="Calibri" w:cs="Calibri"/>
          <w:color w:val="002060"/>
        </w:rPr>
        <w:t xml:space="preserve"> : </w:t>
      </w:r>
      <w:r w:rsidRPr="00363F33">
        <w:rPr>
          <w:rFonts w:ascii="Calibri" w:hAnsi="Calibri" w:cs="Calibri"/>
        </w:rPr>
        <w:t xml:space="preserve">tenue souple, couverture, eau </w:t>
      </w:r>
    </w:p>
    <w:p w:rsidR="006F38F9" w:rsidRPr="00363F33" w:rsidRDefault="006F38F9" w:rsidP="00FD6861">
      <w:pPr>
        <w:pStyle w:val="Default"/>
        <w:rPr>
          <w:rFonts w:ascii="Calibri" w:hAnsi="Calibri" w:cs="Calibri"/>
        </w:rPr>
      </w:pPr>
    </w:p>
    <w:p w:rsidR="00FD6861" w:rsidRPr="00363F33" w:rsidRDefault="009C1174" w:rsidP="00FD6861">
      <w:pPr>
        <w:pStyle w:val="Default"/>
        <w:rPr>
          <w:rFonts w:ascii="Calibri" w:hAnsi="Calibri" w:cs="Calibri"/>
        </w:rPr>
      </w:pPr>
      <w:r w:rsidRPr="00522A30">
        <w:rPr>
          <w:rFonts w:ascii="Calibri" w:hAnsi="Calibri" w:cs="Calibri"/>
          <w:b/>
          <w:color w:val="002060"/>
        </w:rPr>
        <w:t>Renseignements</w:t>
      </w:r>
      <w:r w:rsidR="00FD6861" w:rsidRPr="00522A30">
        <w:rPr>
          <w:rFonts w:ascii="Calibri" w:hAnsi="Calibri" w:cs="Calibri"/>
          <w:b/>
          <w:color w:val="002060"/>
        </w:rPr>
        <w:t xml:space="preserve"> et inscription </w:t>
      </w:r>
      <w:r w:rsidR="00FD6861" w:rsidRPr="00522A30">
        <w:rPr>
          <w:rFonts w:ascii="Calibri" w:hAnsi="Calibri" w:cs="Calibri"/>
          <w:color w:val="002060"/>
        </w:rPr>
        <w:t xml:space="preserve">: </w:t>
      </w:r>
      <w:r w:rsidR="00FD6861" w:rsidRPr="00363F33">
        <w:rPr>
          <w:rFonts w:ascii="Calibri" w:hAnsi="Calibri" w:cs="Calibri"/>
        </w:rPr>
        <w:t>auprès de Anne Sophie Anciaux</w:t>
      </w:r>
      <w:r w:rsidR="00CB7B27" w:rsidRPr="00363F33">
        <w:rPr>
          <w:rFonts w:ascii="Calibri" w:hAnsi="Calibri" w:cs="Calibri"/>
        </w:rPr>
        <w:t xml:space="preserve"> </w:t>
      </w:r>
      <w:r w:rsidR="00363F33">
        <w:rPr>
          <w:rFonts w:ascii="Calibri" w:hAnsi="Calibri" w:cs="Calibri"/>
        </w:rPr>
        <w:t>(www.asanciaux.com)</w:t>
      </w:r>
    </w:p>
    <w:p w:rsidR="00FD6861" w:rsidRPr="00363F33" w:rsidRDefault="00CB7B27" w:rsidP="00FD6861">
      <w:pPr>
        <w:pStyle w:val="Default"/>
        <w:ind w:left="2124" w:firstLine="708"/>
        <w:rPr>
          <w:rFonts w:ascii="Calibri" w:hAnsi="Calibri" w:cs="Calibri"/>
        </w:rPr>
      </w:pPr>
      <w:r w:rsidRPr="00363F33">
        <w:rPr>
          <w:rFonts w:ascii="Calibri" w:hAnsi="Calibri" w:cs="Calibri"/>
        </w:rPr>
        <w:t>0476/07.27.</w:t>
      </w:r>
      <w:proofErr w:type="gramStart"/>
      <w:r w:rsidRPr="00363F33">
        <w:rPr>
          <w:rFonts w:ascii="Calibri" w:hAnsi="Calibri" w:cs="Calibri"/>
        </w:rPr>
        <w:t>90</w:t>
      </w:r>
      <w:r w:rsidR="00FD6861" w:rsidRPr="00363F33">
        <w:rPr>
          <w:rFonts w:ascii="Calibri" w:hAnsi="Calibri" w:cs="Calibri"/>
        </w:rPr>
        <w:t xml:space="preserve">  ou</w:t>
      </w:r>
      <w:proofErr w:type="gramEnd"/>
      <w:r w:rsidR="00FD6861" w:rsidRPr="00363F33">
        <w:rPr>
          <w:rFonts w:ascii="Calibri" w:hAnsi="Calibri" w:cs="Calibri"/>
        </w:rPr>
        <w:t xml:space="preserve">  asanciaux@gmail.com </w:t>
      </w:r>
    </w:p>
    <w:p w:rsidR="00FD6861" w:rsidRDefault="00FD6861" w:rsidP="00FD6861">
      <w:pPr>
        <w:pStyle w:val="Default"/>
      </w:pPr>
      <w:r w:rsidRPr="006F38F9">
        <w:t xml:space="preserve"> </w:t>
      </w:r>
    </w:p>
    <w:p w:rsidR="006F38F9" w:rsidRPr="006F38F9" w:rsidRDefault="006F38F9" w:rsidP="00FD6861">
      <w:pPr>
        <w:pStyle w:val="Default"/>
      </w:pPr>
    </w:p>
    <w:p w:rsidR="00FD6861" w:rsidRDefault="00FD6861" w:rsidP="006F38F9">
      <w:pPr>
        <w:jc w:val="center"/>
        <w:rPr>
          <w:sz w:val="24"/>
          <w:szCs w:val="24"/>
        </w:rPr>
      </w:pPr>
    </w:p>
    <w:p w:rsidR="002A14F8" w:rsidRPr="006F38F9" w:rsidRDefault="002A14F8" w:rsidP="006F38F9">
      <w:pPr>
        <w:jc w:val="center"/>
        <w:rPr>
          <w:color w:val="0070C0"/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5C9311B5" wp14:editId="111B276C">
            <wp:simplePos x="0" y="0"/>
            <wp:positionH relativeFrom="column">
              <wp:posOffset>2086610</wp:posOffset>
            </wp:positionH>
            <wp:positionV relativeFrom="paragraph">
              <wp:posOffset>-128269</wp:posOffset>
            </wp:positionV>
            <wp:extent cx="757555" cy="400050"/>
            <wp:effectExtent l="38100" t="95250" r="42545" b="95250"/>
            <wp:wrapNone/>
            <wp:docPr id="1" name="Image 1" descr="Capture d’écran 2013-02-12 à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3-02-12 à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1" t="30516" r="45963" b="30046"/>
                    <a:stretch>
                      <a:fillRect/>
                    </a:stretch>
                  </pic:blipFill>
                  <pic:spPr bwMode="auto">
                    <a:xfrm rot="-769218">
                      <a:off x="0" y="0"/>
                      <a:ext cx="75755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proofErr w:type="spellStart"/>
      <w:proofErr w:type="gramStart"/>
      <w:r w:rsidRPr="000158C5">
        <w:rPr>
          <w:b/>
          <w:color w:val="002060"/>
          <w:sz w:val="24"/>
          <w:szCs w:val="24"/>
        </w:rPr>
        <w:t>asbl</w:t>
      </w:r>
      <w:proofErr w:type="spellEnd"/>
      <w:proofErr w:type="gramEnd"/>
    </w:p>
    <w:sectPr w:rsidR="002A14F8" w:rsidRPr="006F38F9" w:rsidSect="00642E8C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lish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61"/>
    <w:rsid w:val="002A14F8"/>
    <w:rsid w:val="00363F33"/>
    <w:rsid w:val="00522A30"/>
    <w:rsid w:val="005C006E"/>
    <w:rsid w:val="00642E8C"/>
    <w:rsid w:val="006E6AA7"/>
    <w:rsid w:val="006F38F9"/>
    <w:rsid w:val="008F0154"/>
    <w:rsid w:val="0095439B"/>
    <w:rsid w:val="009C1174"/>
    <w:rsid w:val="00AB28C3"/>
    <w:rsid w:val="00CB7B27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13FA"/>
  <w15:docId w15:val="{8284D082-E8B6-41D2-8217-C307BFC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8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4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42E8C"/>
    <w:rPr>
      <w:rFonts w:ascii="Courier New" w:eastAsia="Times New Roman" w:hAnsi="Courier New" w:cs="Courier New"/>
      <w:sz w:val="20"/>
      <w:szCs w:val="20"/>
      <w:lang w:eastAsia="fr-BE"/>
    </w:rPr>
  </w:style>
  <w:style w:type="character" w:styleId="Lienhypertexte">
    <w:name w:val="Hyperlink"/>
    <w:basedOn w:val="Policepardfaut"/>
    <w:uiPriority w:val="99"/>
    <w:unhideWhenUsed/>
    <w:rsid w:val="002A14F8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54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anciaux</dc:creator>
  <cp:lastModifiedBy>Anne-Sophie Anciaux</cp:lastModifiedBy>
  <cp:revision>3</cp:revision>
  <dcterms:created xsi:type="dcterms:W3CDTF">2023-04-03T14:50:00Z</dcterms:created>
  <dcterms:modified xsi:type="dcterms:W3CDTF">2023-04-03T14:51:00Z</dcterms:modified>
</cp:coreProperties>
</file>